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E9" w:rsidRDefault="002963E9" w:rsidP="002963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Круглый стол по направлению АКУСТИЧЕСКАЯ ЭМИССИЯ </w:t>
      </w:r>
    </w:p>
    <w:p w:rsidR="002963E9" w:rsidRDefault="002963E9" w:rsidP="002963E9">
      <w:pPr>
        <w:rPr>
          <w:rFonts w:ascii="Times New Roman" w:hAnsi="Times New Roman"/>
        </w:rPr>
      </w:pPr>
    </w:p>
    <w:p w:rsidR="002963E9" w:rsidRPr="002963E9" w:rsidRDefault="002963E9" w:rsidP="002963E9">
      <w:pPr>
        <w:rPr>
          <w:rFonts w:ascii="Times New Roman" w:hAnsi="Times New Roman"/>
          <w:b/>
        </w:rPr>
      </w:pPr>
      <w:r w:rsidRPr="002963E9">
        <w:rPr>
          <w:rFonts w:ascii="Times New Roman" w:hAnsi="Times New Roman"/>
          <w:b/>
        </w:rPr>
        <w:t xml:space="preserve"> </w:t>
      </w:r>
      <w:r w:rsidRPr="002963E9">
        <w:rPr>
          <w:rFonts w:ascii="Times New Roman" w:hAnsi="Times New Roman"/>
          <w:b/>
        </w:rPr>
        <w:t>«Акустическая эмиссия. Возможности метода в условиях современного риск-ориентированного подхода к обеспечению безопасности производственных и социально значимых объектов. Опыт практического применения»</w:t>
      </w:r>
    </w:p>
    <w:p w:rsidR="002963E9" w:rsidRDefault="002963E9" w:rsidP="002963E9">
      <w:pPr>
        <w:rPr>
          <w:rFonts w:ascii="Times New Roman" w:hAnsi="Times New Roman"/>
        </w:rPr>
      </w:pPr>
    </w:p>
    <w:p w:rsidR="002963E9" w:rsidRDefault="002963E9" w:rsidP="002963E9">
      <w:pPr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u w:val="single"/>
        </w:rPr>
        <w:t>Вопросы</w:t>
      </w:r>
      <w:proofErr w:type="gramEnd"/>
      <w:r>
        <w:rPr>
          <w:rFonts w:ascii="Times New Roman" w:hAnsi="Times New Roman"/>
          <w:u w:val="single"/>
        </w:rPr>
        <w:t xml:space="preserve"> которые будут рассматриваться:</w:t>
      </w:r>
    </w:p>
    <w:p w:rsidR="002963E9" w:rsidRDefault="002963E9" w:rsidP="002963E9">
      <w:pPr>
        <w:rPr>
          <w:rFonts w:ascii="Times New Roman" w:hAnsi="Times New Roman"/>
          <w:u w:val="single"/>
        </w:rPr>
      </w:pPr>
    </w:p>
    <w:p w:rsidR="002963E9" w:rsidRDefault="002963E9" w:rsidP="002963E9">
      <w:pPr>
        <w:rPr>
          <w:rFonts w:ascii="Times New Roman" w:hAnsi="Times New Roman"/>
        </w:rPr>
      </w:pPr>
      <w:r>
        <w:rPr>
          <w:rFonts w:ascii="Times New Roman" w:hAnsi="Times New Roman"/>
        </w:rPr>
        <w:t>- Способы повышения достоверности АЭ-контроля</w:t>
      </w:r>
    </w:p>
    <w:p w:rsidR="002963E9" w:rsidRDefault="002963E9" w:rsidP="002963E9">
      <w:pPr>
        <w:rPr>
          <w:rFonts w:ascii="Times New Roman" w:hAnsi="Times New Roman"/>
        </w:rPr>
      </w:pPr>
    </w:p>
    <w:p w:rsidR="002963E9" w:rsidRDefault="002963E9" w:rsidP="002963E9">
      <w:pPr>
        <w:rPr>
          <w:rFonts w:ascii="Times New Roman" w:hAnsi="Times New Roman"/>
        </w:rPr>
      </w:pPr>
      <w:r>
        <w:rPr>
          <w:rFonts w:ascii="Times New Roman" w:hAnsi="Times New Roman"/>
        </w:rPr>
        <w:t>- Оценка прочности бетона при твердении по АЭ данным</w:t>
      </w:r>
    </w:p>
    <w:p w:rsidR="002963E9" w:rsidRDefault="002963E9" w:rsidP="002963E9">
      <w:pPr>
        <w:rPr>
          <w:rFonts w:ascii="Times New Roman" w:hAnsi="Times New Roman"/>
        </w:rPr>
      </w:pPr>
    </w:p>
    <w:p w:rsidR="002963E9" w:rsidRDefault="002963E9" w:rsidP="002963E9">
      <w:pPr>
        <w:rPr>
          <w:rFonts w:ascii="Times New Roman" w:hAnsi="Times New Roman"/>
        </w:rPr>
      </w:pPr>
      <w:r>
        <w:rPr>
          <w:rFonts w:ascii="Times New Roman" w:hAnsi="Times New Roman"/>
        </w:rPr>
        <w:t>- Оценка НДС силовых элементов конструкций на основе лазерного оптико-акустического метода</w:t>
      </w:r>
    </w:p>
    <w:p w:rsidR="002963E9" w:rsidRDefault="002963E9" w:rsidP="002963E9">
      <w:pPr>
        <w:rPr>
          <w:rFonts w:ascii="Times New Roman" w:hAnsi="Times New Roman"/>
        </w:rPr>
      </w:pPr>
    </w:p>
    <w:p w:rsidR="002963E9" w:rsidRDefault="002963E9" w:rsidP="002963E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Исследование способов оценки состояния промышленных объектов по результатам АЭ контроля  </w:t>
      </w:r>
    </w:p>
    <w:p w:rsidR="002963E9" w:rsidRDefault="002963E9" w:rsidP="002963E9">
      <w:pPr>
        <w:rPr>
          <w:rFonts w:ascii="Times New Roman" w:hAnsi="Times New Roman"/>
        </w:rPr>
      </w:pPr>
    </w:p>
    <w:p w:rsidR="002963E9" w:rsidRDefault="002963E9" w:rsidP="002963E9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Модератор:</w:t>
      </w:r>
    </w:p>
    <w:p w:rsidR="002963E9" w:rsidRDefault="002963E9" w:rsidP="002963E9">
      <w:pPr>
        <w:rPr>
          <w:rFonts w:ascii="Times New Roman" w:hAnsi="Times New Roman"/>
        </w:rPr>
      </w:pPr>
      <w:r>
        <w:rPr>
          <w:rFonts w:ascii="Times New Roman" w:hAnsi="Times New Roman"/>
        </w:rPr>
        <w:t>Шелехова Вера Владимировна</w:t>
      </w:r>
    </w:p>
    <w:p w:rsidR="002963E9" w:rsidRDefault="002963E9" w:rsidP="002963E9">
      <w:pPr>
        <w:rPr>
          <w:color w:val="000000"/>
          <w:lang w:eastAsia="ru-RU"/>
        </w:rPr>
      </w:pPr>
      <w:r>
        <w:rPr>
          <w:color w:val="000000"/>
          <w:lang w:eastAsia="ru-RU"/>
        </w:rPr>
        <w:t>Шелехова Вера Владимировна</w:t>
      </w:r>
    </w:p>
    <w:p w:rsidR="002963E9" w:rsidRDefault="002963E9" w:rsidP="002963E9">
      <w:pPr>
        <w:rPr>
          <w:color w:val="000000"/>
          <w:lang w:eastAsia="ru-RU"/>
        </w:rPr>
      </w:pPr>
      <w:r>
        <w:rPr>
          <w:color w:val="000000"/>
          <w:lang w:eastAsia="ru-RU"/>
        </w:rPr>
        <w:t>/495/363-15-68</w:t>
      </w:r>
    </w:p>
    <w:p w:rsidR="002963E9" w:rsidRDefault="002963E9" w:rsidP="002963E9">
      <w:pPr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>Моб.:</w:t>
      </w:r>
      <w:proofErr w:type="gramEnd"/>
      <w:r>
        <w:rPr>
          <w:color w:val="000000"/>
          <w:lang w:eastAsia="ru-RU"/>
        </w:rPr>
        <w:t xml:space="preserve"> 8-926-007-85-05</w:t>
      </w:r>
    </w:p>
    <w:p w:rsidR="002963E9" w:rsidRDefault="002963E9" w:rsidP="002963E9">
      <w:pPr>
        <w:rPr>
          <w:color w:val="000000"/>
          <w:lang w:val="en-US" w:eastAsia="ru-RU"/>
        </w:rPr>
      </w:pPr>
      <w:hyperlink r:id="rId4" w:history="1">
        <w:r>
          <w:rPr>
            <w:rStyle w:val="a3"/>
            <w:color w:val="0000FF"/>
            <w:lang w:val="en-US" w:eastAsia="ru-RU"/>
          </w:rPr>
          <w:t>ShelekhovaVV@interunis.ru</w:t>
        </w:r>
      </w:hyperlink>
    </w:p>
    <w:p w:rsidR="00E32F0E" w:rsidRDefault="00E32F0E"/>
    <w:p w:rsidR="002963E9" w:rsidRDefault="002963E9">
      <w:bookmarkStart w:id="0" w:name="_GoBack"/>
      <w:bookmarkEnd w:id="0"/>
    </w:p>
    <w:sectPr w:rsidR="0029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E"/>
    <w:rsid w:val="002963E9"/>
    <w:rsid w:val="0097043E"/>
    <w:rsid w:val="00E3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71CB1-78A1-426D-88E3-02595ECA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3E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3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ekhovaVV@interun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HP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Чепрасова</dc:creator>
  <cp:keywords/>
  <dc:description/>
  <cp:lastModifiedBy>Екатерина Юрьевна Чепрасова</cp:lastModifiedBy>
  <cp:revision>2</cp:revision>
  <dcterms:created xsi:type="dcterms:W3CDTF">2015-02-02T12:31:00Z</dcterms:created>
  <dcterms:modified xsi:type="dcterms:W3CDTF">2015-02-02T12:32:00Z</dcterms:modified>
</cp:coreProperties>
</file>